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FD" w:rsidRDefault="00935178">
      <w:pPr>
        <w:widowControl w:val="0"/>
        <w:autoSpaceDE w:val="0"/>
        <w:autoSpaceDN w:val="0"/>
        <w:adjustRightInd w:val="0"/>
        <w:spacing w:after="0" w:line="239" w:lineRule="auto"/>
        <w:rPr>
          <w:rFonts w:ascii="Times New Roman" w:hAnsi="Times New Roman" w:cs="Times New Roman"/>
          <w:sz w:val="24"/>
          <w:szCs w:val="24"/>
        </w:rPr>
      </w:pPr>
      <w:bookmarkStart w:id="0" w:name="page1"/>
      <w:bookmarkEnd w:id="0"/>
      <w:proofErr w:type="spellStart"/>
      <w:r>
        <w:rPr>
          <w:rFonts w:ascii="Calibri" w:hAnsi="Calibri" w:cs="Calibri"/>
        </w:rPr>
        <w:t>Nekkies</w:t>
      </w:r>
      <w:proofErr w:type="spellEnd"/>
      <w:r>
        <w:rPr>
          <w:rFonts w:ascii="Calibri" w:hAnsi="Calibri" w:cs="Calibri"/>
        </w:rPr>
        <w:t xml:space="preserve"> Conference Centre and Accommodation</w:t>
      </w:r>
    </w:p>
    <w:p w:rsidR="007109FD" w:rsidRDefault="00935178">
      <w:pPr>
        <w:widowControl w:val="0"/>
        <w:autoSpaceDE w:val="0"/>
        <w:autoSpaceDN w:val="0"/>
        <w:adjustRightInd w:val="0"/>
        <w:spacing w:after="0" w:line="240" w:lineRule="auto"/>
        <w:rPr>
          <w:rFonts w:ascii="Times New Roman" w:hAnsi="Times New Roman" w:cs="Times New Roman"/>
          <w:sz w:val="24"/>
          <w:szCs w:val="24"/>
        </w:rPr>
        <w:sectPr w:rsidR="007109FD">
          <w:pgSz w:w="12240" w:h="15840"/>
          <w:pgMar w:top="657" w:right="3940" w:bottom="1440" w:left="3960" w:header="720" w:footer="720" w:gutter="0"/>
          <w:cols w:space="720" w:equalWidth="0">
            <w:col w:w="4340"/>
          </w:cols>
          <w:noEndnote/>
        </w:sectPr>
      </w:pPr>
      <w:r>
        <w:rPr>
          <w:noProof/>
        </w:rPr>
        <w:drawing>
          <wp:anchor distT="0" distB="0" distL="114300" distR="114300" simplePos="0" relativeHeight="251658240" behindDoc="1" locked="0" layoutInCell="0" allowOverlap="1">
            <wp:simplePos x="0" y="0"/>
            <wp:positionH relativeFrom="column">
              <wp:posOffset>-1486535</wp:posOffset>
            </wp:positionH>
            <wp:positionV relativeFrom="paragraph">
              <wp:posOffset>487045</wp:posOffset>
            </wp:positionV>
            <wp:extent cx="4945380" cy="133667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945380" cy="1336675"/>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53"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38" w:lineRule="auto"/>
        <w:jc w:val="center"/>
        <w:rPr>
          <w:rFonts w:ascii="Times New Roman" w:hAnsi="Times New Roman" w:cs="Times New Roman"/>
          <w:sz w:val="24"/>
          <w:szCs w:val="24"/>
        </w:rPr>
      </w:pPr>
      <w:r>
        <w:rPr>
          <w:rFonts w:ascii="Times" w:hAnsi="Times" w:cs="Times"/>
          <w:i/>
          <w:iCs/>
          <w:sz w:val="18"/>
          <w:szCs w:val="18"/>
        </w:rPr>
        <w:t>Built of stone brick and wood to blend pleasantly into the natural environment, our Conference Centre commands a spectacular view of the lake and surrounding areas. The centre is fully air-conditioned, has two breakaway rooms, a tearoom and can accommodate up to 120 delegates. The elegant wooden furniture can be arranged to suit your requirements. The following audio visual equipment is available: *Sound system - collar, cordless and fixed microphone, *Big screen projector for video, computer and TV, *Satellite TV, video and CD, *Slide</w:t>
      </w:r>
    </w:p>
    <w:p w:rsidR="007109FD" w:rsidRDefault="007109FD">
      <w:pPr>
        <w:widowControl w:val="0"/>
        <w:autoSpaceDE w:val="0"/>
        <w:autoSpaceDN w:val="0"/>
        <w:adjustRightInd w:val="0"/>
        <w:spacing w:after="0" w:line="21"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52" w:lineRule="auto"/>
        <w:ind w:left="340" w:right="140" w:hanging="202"/>
        <w:rPr>
          <w:rFonts w:ascii="Times New Roman" w:hAnsi="Times New Roman" w:cs="Times New Roman"/>
          <w:sz w:val="24"/>
          <w:szCs w:val="24"/>
        </w:rPr>
      </w:pPr>
      <w:proofErr w:type="gramStart"/>
      <w:r>
        <w:rPr>
          <w:rFonts w:ascii="Times" w:hAnsi="Times" w:cs="Times"/>
          <w:i/>
          <w:iCs/>
          <w:sz w:val="17"/>
          <w:szCs w:val="17"/>
        </w:rPr>
        <w:t>projector</w:t>
      </w:r>
      <w:proofErr w:type="gramEnd"/>
      <w:r>
        <w:rPr>
          <w:rFonts w:ascii="Times" w:hAnsi="Times" w:cs="Times"/>
          <w:i/>
          <w:iCs/>
          <w:sz w:val="17"/>
          <w:szCs w:val="17"/>
        </w:rPr>
        <w:t xml:space="preserve">, *Overhead projector, *White board, flipchart, </w:t>
      </w:r>
      <w:proofErr w:type="spellStart"/>
      <w:r>
        <w:rPr>
          <w:rFonts w:ascii="Times" w:hAnsi="Times" w:cs="Times"/>
          <w:i/>
          <w:iCs/>
          <w:sz w:val="17"/>
          <w:szCs w:val="17"/>
        </w:rPr>
        <w:t>lectren</w:t>
      </w:r>
      <w:proofErr w:type="spellEnd"/>
      <w:r>
        <w:rPr>
          <w:rFonts w:ascii="Times" w:hAnsi="Times" w:cs="Times"/>
          <w:i/>
          <w:iCs/>
          <w:sz w:val="17"/>
          <w:szCs w:val="17"/>
        </w:rPr>
        <w:t>, *Wall exhibition space.</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274320</wp:posOffset>
            </wp:positionH>
            <wp:positionV relativeFrom="paragraph">
              <wp:posOffset>130175</wp:posOffset>
            </wp:positionV>
            <wp:extent cx="1797050" cy="93408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797050" cy="934085"/>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80"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35" w:lineRule="auto"/>
        <w:ind w:left="80" w:right="80"/>
        <w:jc w:val="center"/>
        <w:rPr>
          <w:rFonts w:ascii="Times New Roman" w:hAnsi="Times New Roman" w:cs="Times New Roman"/>
          <w:sz w:val="24"/>
          <w:szCs w:val="24"/>
        </w:rPr>
      </w:pPr>
      <w:r>
        <w:rPr>
          <w:rFonts w:ascii="Times" w:hAnsi="Times" w:cs="Times"/>
          <w:i/>
          <w:iCs/>
          <w:sz w:val="18"/>
          <w:szCs w:val="18"/>
        </w:rPr>
        <w:t>Each chalet has two bedrooms with en suite bathrooms, two single beds per room and a fully equipped kitchenette for self-catering.</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210185</wp:posOffset>
            </wp:positionH>
            <wp:positionV relativeFrom="paragraph">
              <wp:posOffset>137160</wp:posOffset>
            </wp:positionV>
            <wp:extent cx="1918970" cy="990600"/>
            <wp:effectExtent l="1905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918970" cy="990600"/>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378"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55" w:lineRule="auto"/>
        <w:ind w:left="180" w:right="120" w:hanging="50"/>
        <w:rPr>
          <w:rFonts w:ascii="Times New Roman" w:hAnsi="Times New Roman" w:cs="Times New Roman"/>
          <w:sz w:val="24"/>
          <w:szCs w:val="24"/>
        </w:rPr>
      </w:pPr>
      <w:r>
        <w:rPr>
          <w:rFonts w:ascii="Times" w:hAnsi="Times" w:cs="Times"/>
          <w:i/>
          <w:iCs/>
          <w:sz w:val="17"/>
          <w:szCs w:val="17"/>
        </w:rPr>
        <w:t>Our luxury wooden chalets, built on stilts, offer breathtaking views of the lake and mountains.</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83820</wp:posOffset>
            </wp:positionH>
            <wp:positionV relativeFrom="paragraph">
              <wp:posOffset>128270</wp:posOffset>
            </wp:positionV>
            <wp:extent cx="2178050" cy="97853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178050" cy="978535"/>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345"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38" w:lineRule="auto"/>
        <w:ind w:left="20" w:right="20"/>
        <w:jc w:val="center"/>
        <w:rPr>
          <w:rFonts w:ascii="Times New Roman" w:hAnsi="Times New Roman" w:cs="Times New Roman"/>
          <w:sz w:val="24"/>
          <w:szCs w:val="24"/>
        </w:rPr>
      </w:pPr>
      <w:r>
        <w:rPr>
          <w:rFonts w:ascii="Times" w:hAnsi="Times" w:cs="Times"/>
          <w:i/>
          <w:iCs/>
          <w:sz w:val="18"/>
          <w:szCs w:val="18"/>
        </w:rPr>
        <w:t xml:space="preserve">Our comfortable recreation hall offers multi-channel TV, a bar and indoor and outdoor </w:t>
      </w:r>
      <w:proofErr w:type="spellStart"/>
      <w:r>
        <w:rPr>
          <w:rFonts w:ascii="Times" w:hAnsi="Times" w:cs="Times"/>
          <w:i/>
          <w:iCs/>
          <w:sz w:val="18"/>
          <w:szCs w:val="18"/>
        </w:rPr>
        <w:t>braai</w:t>
      </w:r>
      <w:proofErr w:type="spellEnd"/>
      <w:r>
        <w:rPr>
          <w:rFonts w:ascii="Times" w:hAnsi="Times" w:cs="Times"/>
          <w:i/>
          <w:iCs/>
          <w:sz w:val="18"/>
          <w:szCs w:val="18"/>
        </w:rPr>
        <w:t xml:space="preserve"> areas. Both the river and the dam </w:t>
      </w:r>
      <w:proofErr w:type="gramStart"/>
      <w:r>
        <w:rPr>
          <w:rFonts w:ascii="Times" w:hAnsi="Times" w:cs="Times"/>
          <w:i/>
          <w:iCs/>
          <w:sz w:val="18"/>
          <w:szCs w:val="18"/>
        </w:rPr>
        <w:t>has</w:t>
      </w:r>
      <w:proofErr w:type="gramEnd"/>
      <w:r>
        <w:rPr>
          <w:rFonts w:ascii="Times" w:hAnsi="Times" w:cs="Times"/>
          <w:i/>
          <w:iCs/>
          <w:sz w:val="18"/>
          <w:szCs w:val="18"/>
        </w:rPr>
        <w:t xml:space="preserve"> excellent fishing (carp, bass and trout), hiking and mountain trails. There are bicycles for hire and the water sport facilities of neighbouring yacht club are available to visitors who bring their own boats. Canoe trips, wine tasting and cellar tours, horse riding and golf can be arranged on request.</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75"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36" w:lineRule="auto"/>
        <w:ind w:left="820" w:right="820"/>
        <w:jc w:val="center"/>
        <w:rPr>
          <w:rFonts w:ascii="Times New Roman" w:hAnsi="Times New Roman" w:cs="Times New Roman"/>
          <w:sz w:val="24"/>
          <w:szCs w:val="24"/>
        </w:rPr>
      </w:pPr>
      <w:r>
        <w:rPr>
          <w:rFonts w:ascii="Times" w:hAnsi="Times" w:cs="Times"/>
          <w:i/>
          <w:iCs/>
          <w:sz w:val="18"/>
          <w:szCs w:val="18"/>
        </w:rPr>
        <w:t xml:space="preserve">Conference goers can enjoy the exclusive service of our kitchen. We will gladly discuss your requirements, form farm breakfasts to lunches, dinners, </w:t>
      </w:r>
      <w:proofErr w:type="spellStart"/>
      <w:r>
        <w:rPr>
          <w:rFonts w:ascii="Times" w:hAnsi="Times" w:cs="Times"/>
          <w:i/>
          <w:iCs/>
          <w:sz w:val="18"/>
          <w:szCs w:val="18"/>
        </w:rPr>
        <w:t>braais</w:t>
      </w:r>
      <w:proofErr w:type="spellEnd"/>
      <w:r>
        <w:rPr>
          <w:rFonts w:ascii="Times" w:hAnsi="Times" w:cs="Times"/>
          <w:i/>
          <w:iCs/>
          <w:sz w:val="18"/>
          <w:szCs w:val="18"/>
        </w:rPr>
        <w:t>, etc.</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704850</wp:posOffset>
            </wp:positionH>
            <wp:positionV relativeFrom="paragraph">
              <wp:posOffset>137160</wp:posOffset>
            </wp:positionV>
            <wp:extent cx="1911350" cy="100266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911350" cy="1002665"/>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2"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37" w:lineRule="auto"/>
        <w:ind w:left="860" w:right="840"/>
        <w:jc w:val="center"/>
        <w:rPr>
          <w:rFonts w:ascii="Times New Roman" w:hAnsi="Times New Roman" w:cs="Times New Roman"/>
          <w:sz w:val="24"/>
          <w:szCs w:val="24"/>
        </w:rPr>
      </w:pPr>
      <w:r>
        <w:rPr>
          <w:rFonts w:ascii="Times" w:hAnsi="Times" w:cs="Times"/>
          <w:i/>
          <w:iCs/>
          <w:sz w:val="18"/>
          <w:szCs w:val="18"/>
        </w:rPr>
        <w:t xml:space="preserve">Bed linen and towels are provided and each chalet has its own telephone. There is a private balcony, </w:t>
      </w:r>
      <w:proofErr w:type="spellStart"/>
      <w:r>
        <w:rPr>
          <w:rFonts w:ascii="Times" w:hAnsi="Times" w:cs="Times"/>
          <w:i/>
          <w:iCs/>
          <w:sz w:val="18"/>
          <w:szCs w:val="18"/>
        </w:rPr>
        <w:t>braai</w:t>
      </w:r>
      <w:proofErr w:type="spellEnd"/>
      <w:r>
        <w:rPr>
          <w:rFonts w:ascii="Times" w:hAnsi="Times" w:cs="Times"/>
          <w:i/>
          <w:iCs/>
          <w:sz w:val="18"/>
          <w:szCs w:val="18"/>
        </w:rPr>
        <w:t xml:space="preserve"> area, an inside fireplace for cold winter nights, as well as fans to keep you cool in summer. (</w:t>
      </w:r>
      <w:proofErr w:type="spellStart"/>
      <w:r>
        <w:rPr>
          <w:rFonts w:ascii="Times" w:hAnsi="Times" w:cs="Times"/>
          <w:i/>
          <w:iCs/>
          <w:sz w:val="18"/>
          <w:szCs w:val="18"/>
        </w:rPr>
        <w:t>Satour</w:t>
      </w:r>
      <w:proofErr w:type="spellEnd"/>
      <w:r>
        <w:rPr>
          <w:rFonts w:ascii="Times" w:hAnsi="Times" w:cs="Times"/>
          <w:i/>
          <w:iCs/>
          <w:sz w:val="18"/>
          <w:szCs w:val="18"/>
        </w:rPr>
        <w:t xml:space="preserve"> graded)</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631825</wp:posOffset>
            </wp:positionH>
            <wp:positionV relativeFrom="paragraph">
              <wp:posOffset>136525</wp:posOffset>
            </wp:positionV>
            <wp:extent cx="2051050" cy="97663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051050" cy="976630"/>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348" w:lineRule="exact"/>
        <w:rPr>
          <w:rFonts w:ascii="Times New Roman" w:hAnsi="Times New Roman" w:cs="Times New Roman"/>
          <w:sz w:val="24"/>
          <w:szCs w:val="24"/>
        </w:rPr>
      </w:pPr>
    </w:p>
    <w:p w:rsidR="007109FD" w:rsidRDefault="00935178">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i/>
          <w:iCs/>
          <w:sz w:val="18"/>
          <w:szCs w:val="18"/>
        </w:rPr>
        <w:t xml:space="preserve">We provide 24-hour security, entry control and plenty of parking </w:t>
      </w:r>
      <w:proofErr w:type="gramStart"/>
      <w:r>
        <w:rPr>
          <w:rFonts w:ascii="Times" w:hAnsi="Times" w:cs="Times"/>
          <w:i/>
          <w:iCs/>
          <w:sz w:val="18"/>
          <w:szCs w:val="18"/>
        </w:rPr>
        <w:t>space</w:t>
      </w:r>
      <w:proofErr w:type="gramEnd"/>
      <w:r>
        <w:rPr>
          <w:rFonts w:ascii="Times" w:hAnsi="Times" w:cs="Times"/>
          <w:i/>
          <w:iCs/>
          <w:sz w:val="18"/>
          <w:szCs w:val="18"/>
        </w:rPr>
        <w:t>.</w:t>
      </w:r>
    </w:p>
    <w:p w:rsidR="007109FD" w:rsidRDefault="00935178">
      <w:pPr>
        <w:widowControl w:val="0"/>
        <w:autoSpaceDE w:val="0"/>
        <w:autoSpaceDN w:val="0"/>
        <w:adjustRightInd w:val="0"/>
        <w:spacing w:after="0" w:line="239" w:lineRule="auto"/>
        <w:ind w:left="960"/>
        <w:rPr>
          <w:rFonts w:ascii="Times New Roman" w:hAnsi="Times New Roman" w:cs="Times New Roman"/>
          <w:sz w:val="24"/>
          <w:szCs w:val="24"/>
        </w:rPr>
      </w:pPr>
      <w:r>
        <w:rPr>
          <w:rFonts w:ascii="Times" w:hAnsi="Times" w:cs="Times"/>
          <w:i/>
          <w:iCs/>
          <w:sz w:val="18"/>
          <w:szCs w:val="18"/>
        </w:rPr>
        <w:t>Fax and photocopying services are available.</w:t>
      </w:r>
    </w:p>
    <w:p w:rsidR="007109FD" w:rsidRDefault="007109FD">
      <w:pPr>
        <w:widowControl w:val="0"/>
        <w:autoSpaceDE w:val="0"/>
        <w:autoSpaceDN w:val="0"/>
        <w:adjustRightInd w:val="0"/>
        <w:spacing w:after="0" w:line="4" w:lineRule="exact"/>
        <w:rPr>
          <w:rFonts w:ascii="Times New Roman" w:hAnsi="Times New Roman" w:cs="Times New Roman"/>
          <w:sz w:val="24"/>
          <w:szCs w:val="24"/>
        </w:rPr>
      </w:pPr>
    </w:p>
    <w:p w:rsidR="007109FD" w:rsidRDefault="00935178">
      <w:pPr>
        <w:widowControl w:val="0"/>
        <w:autoSpaceDE w:val="0"/>
        <w:autoSpaceDN w:val="0"/>
        <w:adjustRightInd w:val="0"/>
        <w:spacing w:after="0" w:line="240" w:lineRule="auto"/>
        <w:ind w:left="1540"/>
        <w:rPr>
          <w:rFonts w:ascii="Times New Roman" w:hAnsi="Times New Roman" w:cs="Times New Roman"/>
          <w:sz w:val="24"/>
          <w:szCs w:val="24"/>
        </w:rPr>
      </w:pPr>
      <w:r>
        <w:rPr>
          <w:rFonts w:ascii="Times" w:hAnsi="Times" w:cs="Times"/>
          <w:b/>
          <w:bCs/>
          <w:i/>
          <w:iCs/>
          <w:sz w:val="18"/>
          <w:szCs w:val="18"/>
        </w:rPr>
        <w:t>Enquiries/Reservations/Map</w:t>
      </w:r>
    </w:p>
    <w:p w:rsidR="007109FD" w:rsidRDefault="0093517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212725</wp:posOffset>
            </wp:positionH>
            <wp:positionV relativeFrom="paragraph">
              <wp:posOffset>1905</wp:posOffset>
            </wp:positionV>
            <wp:extent cx="2889250" cy="1644650"/>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889250" cy="1644650"/>
                    </a:xfrm>
                    <a:prstGeom prst="rect">
                      <a:avLst/>
                    </a:prstGeom>
                    <a:noFill/>
                  </pic:spPr>
                </pic:pic>
              </a:graphicData>
            </a:graphic>
          </wp:anchor>
        </w:drawing>
      </w: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200" w:lineRule="exact"/>
        <w:rPr>
          <w:rFonts w:ascii="Times New Roman" w:hAnsi="Times New Roman" w:cs="Times New Roman"/>
          <w:sz w:val="24"/>
          <w:szCs w:val="24"/>
        </w:rPr>
      </w:pPr>
    </w:p>
    <w:p w:rsidR="007109FD" w:rsidRDefault="007109FD">
      <w:pPr>
        <w:widowControl w:val="0"/>
        <w:autoSpaceDE w:val="0"/>
        <w:autoSpaceDN w:val="0"/>
        <w:adjustRightInd w:val="0"/>
        <w:spacing w:after="0" w:line="387" w:lineRule="exact"/>
        <w:rPr>
          <w:rFonts w:ascii="Times New Roman" w:hAnsi="Times New Roman" w:cs="Times New Roman"/>
          <w:sz w:val="24"/>
          <w:szCs w:val="24"/>
        </w:rPr>
      </w:pPr>
    </w:p>
    <w:p w:rsidR="007109FD" w:rsidRDefault="00935178">
      <w:pPr>
        <w:widowControl w:val="0"/>
        <w:autoSpaceDE w:val="0"/>
        <w:autoSpaceDN w:val="0"/>
        <w:adjustRightInd w:val="0"/>
        <w:spacing w:after="0" w:line="240" w:lineRule="auto"/>
        <w:ind w:left="1820"/>
        <w:rPr>
          <w:rFonts w:ascii="Times New Roman" w:hAnsi="Times New Roman" w:cs="Times New Roman"/>
          <w:sz w:val="24"/>
          <w:szCs w:val="24"/>
        </w:rPr>
      </w:pPr>
      <w:proofErr w:type="spellStart"/>
      <w:r>
        <w:rPr>
          <w:rFonts w:ascii="Times" w:hAnsi="Times" w:cs="Times"/>
          <w:i/>
          <w:iCs/>
          <w:sz w:val="18"/>
          <w:szCs w:val="18"/>
        </w:rPr>
        <w:t>Nekkies</w:t>
      </w:r>
      <w:proofErr w:type="spellEnd"/>
      <w:r>
        <w:rPr>
          <w:rFonts w:ascii="Times" w:hAnsi="Times" w:cs="Times"/>
          <w:i/>
          <w:iCs/>
          <w:sz w:val="18"/>
          <w:szCs w:val="18"/>
        </w:rPr>
        <w:t xml:space="preserve"> Lake Chalets</w:t>
      </w:r>
    </w:p>
    <w:p w:rsidR="007109FD" w:rsidRDefault="00935178">
      <w:pPr>
        <w:widowControl w:val="0"/>
        <w:autoSpaceDE w:val="0"/>
        <w:autoSpaceDN w:val="0"/>
        <w:adjustRightInd w:val="0"/>
        <w:spacing w:after="0" w:line="239" w:lineRule="auto"/>
        <w:ind w:left="1900"/>
        <w:rPr>
          <w:rFonts w:ascii="Times New Roman" w:hAnsi="Times New Roman" w:cs="Times New Roman"/>
          <w:sz w:val="24"/>
          <w:szCs w:val="24"/>
        </w:rPr>
      </w:pPr>
      <w:r>
        <w:rPr>
          <w:rFonts w:ascii="Times" w:hAnsi="Times" w:cs="Times"/>
          <w:i/>
          <w:iCs/>
          <w:sz w:val="18"/>
          <w:szCs w:val="18"/>
        </w:rPr>
        <w:t>Private Bag X3046</w:t>
      </w:r>
    </w:p>
    <w:p w:rsidR="007109FD" w:rsidRDefault="007109FD">
      <w:pPr>
        <w:widowControl w:val="0"/>
        <w:autoSpaceDE w:val="0"/>
        <w:autoSpaceDN w:val="0"/>
        <w:adjustRightInd w:val="0"/>
        <w:spacing w:after="0" w:line="10" w:lineRule="exact"/>
        <w:rPr>
          <w:rFonts w:ascii="Times New Roman" w:hAnsi="Times New Roman" w:cs="Times New Roman"/>
          <w:sz w:val="24"/>
          <w:szCs w:val="24"/>
        </w:rPr>
      </w:pPr>
    </w:p>
    <w:p w:rsidR="007109FD" w:rsidRDefault="00935178">
      <w:pPr>
        <w:widowControl w:val="0"/>
        <w:overflowPunct w:val="0"/>
        <w:autoSpaceDE w:val="0"/>
        <w:autoSpaceDN w:val="0"/>
        <w:adjustRightInd w:val="0"/>
        <w:spacing w:after="0" w:line="256" w:lineRule="auto"/>
        <w:ind w:left="2420" w:right="2220" w:hanging="190"/>
        <w:rPr>
          <w:rFonts w:ascii="Times New Roman" w:hAnsi="Times New Roman" w:cs="Times New Roman"/>
          <w:sz w:val="24"/>
          <w:szCs w:val="24"/>
        </w:rPr>
      </w:pPr>
      <w:r>
        <w:rPr>
          <w:rFonts w:ascii="Times" w:hAnsi="Times" w:cs="Times"/>
          <w:i/>
          <w:iCs/>
          <w:sz w:val="17"/>
          <w:szCs w:val="17"/>
        </w:rPr>
        <w:t>Worcester 6849</w:t>
      </w:r>
    </w:p>
    <w:p w:rsidR="002D015A" w:rsidRDefault="00A9522D">
      <w:pPr>
        <w:widowControl w:val="0"/>
        <w:overflowPunct w:val="0"/>
        <w:autoSpaceDE w:val="0"/>
        <w:autoSpaceDN w:val="0"/>
        <w:adjustRightInd w:val="0"/>
        <w:spacing w:after="0" w:line="234" w:lineRule="auto"/>
        <w:ind w:left="1540" w:right="1540"/>
        <w:jc w:val="center"/>
        <w:rPr>
          <w:rFonts w:ascii="Times" w:hAnsi="Times" w:cs="Times"/>
          <w:i/>
          <w:iCs/>
          <w:sz w:val="18"/>
          <w:szCs w:val="18"/>
        </w:rPr>
      </w:pPr>
      <w:r>
        <w:rPr>
          <w:rFonts w:ascii="Times" w:hAnsi="Times" w:cs="Times"/>
          <w:i/>
          <w:iCs/>
          <w:sz w:val="18"/>
          <w:szCs w:val="18"/>
        </w:rPr>
        <w:t>Tel.: +27 23 343</w:t>
      </w:r>
      <w:r w:rsidR="0020019F">
        <w:rPr>
          <w:rFonts w:ascii="Times" w:hAnsi="Times" w:cs="Times"/>
          <w:i/>
          <w:iCs/>
          <w:sz w:val="18"/>
          <w:szCs w:val="18"/>
        </w:rPr>
        <w:t xml:space="preserve"> 2909 / +27 </w:t>
      </w:r>
      <w:r w:rsidR="00935178">
        <w:rPr>
          <w:rFonts w:ascii="Times" w:hAnsi="Times" w:cs="Times"/>
          <w:i/>
          <w:iCs/>
          <w:sz w:val="18"/>
          <w:szCs w:val="18"/>
        </w:rPr>
        <w:t xml:space="preserve">23 348 2930 </w:t>
      </w:r>
    </w:p>
    <w:p w:rsidR="007109FD" w:rsidRDefault="00935178">
      <w:pPr>
        <w:widowControl w:val="0"/>
        <w:overflowPunct w:val="0"/>
        <w:autoSpaceDE w:val="0"/>
        <w:autoSpaceDN w:val="0"/>
        <w:adjustRightInd w:val="0"/>
        <w:spacing w:after="0" w:line="234" w:lineRule="auto"/>
        <w:ind w:left="1540" w:right="1540"/>
        <w:jc w:val="center"/>
        <w:rPr>
          <w:rFonts w:ascii="Times New Roman" w:hAnsi="Times New Roman" w:cs="Times New Roman"/>
          <w:sz w:val="24"/>
          <w:szCs w:val="24"/>
        </w:rPr>
      </w:pPr>
      <w:r>
        <w:rPr>
          <w:rFonts w:ascii="Times" w:hAnsi="Times" w:cs="Times"/>
          <w:i/>
          <w:iCs/>
          <w:sz w:val="18"/>
          <w:szCs w:val="18"/>
        </w:rPr>
        <w:t>Fax: +27</w:t>
      </w:r>
      <w:r w:rsidR="00A9522D">
        <w:rPr>
          <w:rFonts w:ascii="Times" w:hAnsi="Times" w:cs="Times"/>
          <w:i/>
          <w:iCs/>
          <w:sz w:val="18"/>
          <w:szCs w:val="18"/>
        </w:rPr>
        <w:t xml:space="preserve"> 23 343 2910</w:t>
      </w:r>
      <w:r w:rsidR="00CE5B5D">
        <w:rPr>
          <w:rFonts w:ascii="Times" w:hAnsi="Times" w:cs="Times"/>
          <w:i/>
          <w:iCs/>
          <w:sz w:val="18"/>
          <w:szCs w:val="18"/>
        </w:rPr>
        <w:t xml:space="preserve"> nekkies@bvm</w:t>
      </w:r>
      <w:r>
        <w:rPr>
          <w:rFonts w:ascii="Times" w:hAnsi="Times" w:cs="Times"/>
          <w:i/>
          <w:iCs/>
          <w:sz w:val="18"/>
          <w:szCs w:val="18"/>
        </w:rPr>
        <w:t>.gov.za</w:t>
      </w:r>
    </w:p>
    <w:sectPr w:rsidR="007109FD" w:rsidSect="007109FD">
      <w:type w:val="continuous"/>
      <w:pgSz w:w="12240" w:h="15840"/>
      <w:pgMar w:top="657" w:right="1880" w:bottom="1440" w:left="1440" w:header="720" w:footer="720" w:gutter="0"/>
      <w:cols w:num="2" w:space="80" w:equalWidth="0">
        <w:col w:w="3660" w:space="80"/>
        <w:col w:w="51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35178"/>
    <w:rsid w:val="0020019F"/>
    <w:rsid w:val="002D015A"/>
    <w:rsid w:val="005A7F22"/>
    <w:rsid w:val="007109FD"/>
    <w:rsid w:val="00935178"/>
    <w:rsid w:val="00A9522D"/>
    <w:rsid w:val="00CE5B5D"/>
    <w:rsid w:val="00E40E8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1774</Characters>
  <Application>Microsoft Office Word</Application>
  <DocSecurity>0</DocSecurity>
  <Lines>14</Lines>
  <Paragraphs>4</Paragraphs>
  <ScaleCrop>false</ScaleCrop>
  <Company>Microsoft</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celia</cp:lastModifiedBy>
  <cp:revision>7</cp:revision>
  <cp:lastPrinted>2015-01-21T07:04:00Z</cp:lastPrinted>
  <dcterms:created xsi:type="dcterms:W3CDTF">2015-01-21T07:03:00Z</dcterms:created>
  <dcterms:modified xsi:type="dcterms:W3CDTF">2015-09-08T10:57:00Z</dcterms:modified>
</cp:coreProperties>
</file>